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B" w:rsidRDefault="004649CB" w:rsidP="00943DF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830011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943DF7" w:rsidRPr="00943DF7" w:rsidRDefault="004649CB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BF05E3">
        <w:rPr>
          <w:rFonts w:ascii="Times New Roman" w:hAnsi="Times New Roman" w:cs="Times New Roman"/>
          <w:sz w:val="28"/>
          <w:szCs w:val="28"/>
        </w:rPr>
        <w:t>.2021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Default="00BF05E3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>от 30.11.2021 г. № 32</w:t>
      </w:r>
      <w:proofErr w:type="gramStart"/>
      <w:r w:rsidR="004550A6">
        <w:rPr>
          <w:rFonts w:ascii="Times New Roman" w:hAnsi="Times New Roman"/>
          <w:sz w:val="28"/>
          <w:szCs w:val="28"/>
        </w:rPr>
        <w:t xml:space="preserve"> </w:t>
      </w:r>
      <w:r w:rsidR="00900564" w:rsidRPr="00900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00564" w:rsidRPr="0090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контрольно-счетной пала</w:t>
      </w:r>
      <w:r w:rsidR="0090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Ханты-Мансийского района полномочий контрольно-счетных </w:t>
      </w:r>
      <w:r w:rsidR="00900564" w:rsidRPr="00900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90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сельского поселения Цингалы по осуществлению внешнего </w:t>
      </w:r>
      <w:r w:rsidR="00900564" w:rsidRPr="00900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CB" w:rsidRDefault="00900564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внешнего муниципального  финансового контроля, в соответствии с Бюджетным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900564" w:rsidRPr="00FA6352" w:rsidRDefault="00900564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011" w:rsidRPr="00323F40" w:rsidRDefault="00BF05E3" w:rsidP="00323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3222D" w:rsidRPr="00F3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67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</w:t>
      </w:r>
      <w:r w:rsidR="006712C9" w:rsidRPr="0067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депутатов сельского поселения Цингалы от 30.11.2021 г. № 32</w:t>
      </w:r>
      <w:r w:rsidR="0067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712C9" w:rsidRPr="0067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Ханты-Мансийского района полномочий контрольно-счетных органов сельского поселения Цингалы по осуществлению внешнего муниципального финансового контроля</w:t>
      </w:r>
      <w:r w:rsidR="0067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3222D" w:rsidRPr="00F3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996CEF" w:rsidRDefault="00996CEF" w:rsidP="00323F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40" w:rsidRPr="00C449BB" w:rsidRDefault="00F343AB" w:rsidP="0010394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9BB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323F40" w:rsidRPr="00C449BB">
        <w:rPr>
          <w:rFonts w:ascii="Times New Roman" w:hAnsi="Times New Roman" w:cs="Times New Roman"/>
          <w:sz w:val="28"/>
          <w:szCs w:val="28"/>
        </w:rPr>
        <w:t xml:space="preserve"> </w:t>
      </w:r>
      <w:r w:rsidRPr="00C449B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649CB" w:rsidRPr="00C449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43AB" w:rsidRPr="006712C9" w:rsidRDefault="00F343AB" w:rsidP="00F343AB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94B" w:rsidRDefault="0010394B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0394B">
        <w:rPr>
          <w:rFonts w:ascii="Times New Roman" w:hAnsi="Times New Roman"/>
          <w:sz w:val="28"/>
          <w:szCs w:val="28"/>
        </w:rPr>
        <w:t>1.</w:t>
      </w:r>
      <w:r w:rsidRPr="0010394B">
        <w:rPr>
          <w:rFonts w:ascii="Times New Roman" w:hAnsi="Times New Roman"/>
          <w:sz w:val="28"/>
          <w:szCs w:val="28"/>
        </w:rPr>
        <w:tab/>
        <w:t xml:space="preserve">Передать контрольно-счетной палате Ханты-Мансийского района   полномочия по осуществлению внешнего муниципального финансового контроля сельского поселения Цингалы с изменениями, а именно: </w:t>
      </w:r>
    </w:p>
    <w:p w:rsidR="0010394B" w:rsidRDefault="0010394B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10394B">
        <w:rPr>
          <w:rFonts w:ascii="Times New Roman" w:hAnsi="Times New Roman"/>
          <w:sz w:val="28"/>
          <w:szCs w:val="28"/>
        </w:rPr>
        <w:t xml:space="preserve">Предмет Соглашения </w:t>
      </w:r>
    </w:p>
    <w:p w:rsidR="00830011" w:rsidRDefault="0010394B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10394B">
        <w:rPr>
          <w:rFonts w:ascii="Times New Roman" w:hAnsi="Times New Roman"/>
          <w:sz w:val="28"/>
          <w:szCs w:val="28"/>
        </w:rPr>
        <w:t>Предметом настоящего Соглашения является принятие  КСП района полномочий контрольно-счетного органа сельского посел</w:t>
      </w:r>
      <w:r>
        <w:rPr>
          <w:rFonts w:ascii="Times New Roman" w:hAnsi="Times New Roman"/>
          <w:sz w:val="28"/>
          <w:szCs w:val="28"/>
        </w:rPr>
        <w:t>ения Цингалы</w:t>
      </w:r>
      <w:r w:rsidRPr="0010394B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, указанн</w:t>
      </w:r>
      <w:r w:rsidR="00303B07">
        <w:rPr>
          <w:rFonts w:ascii="Times New Roman" w:hAnsi="Times New Roman"/>
          <w:sz w:val="28"/>
          <w:szCs w:val="28"/>
        </w:rPr>
        <w:t>ых в соответствии с пунктом 1.2</w:t>
      </w:r>
      <w:r>
        <w:rPr>
          <w:rFonts w:ascii="Times New Roman" w:hAnsi="Times New Roman"/>
          <w:sz w:val="28"/>
          <w:szCs w:val="28"/>
        </w:rPr>
        <w:t>. настоящего Соглашения, и передача из бюджета поселения Цингалы в бюджет Хант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Мансийского района межбюджетных трансфертов на осуществление переданных полномочий.</w:t>
      </w:r>
    </w:p>
    <w:p w:rsidR="0010394B" w:rsidRDefault="0010394B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КСП района передаются полномочия в части осуществления внешнего муниципального финансового контроля в соответствии с</w:t>
      </w:r>
      <w:r w:rsidRPr="0010394B">
        <w:t xml:space="preserve"> </w:t>
      </w:r>
      <w:r w:rsidRPr="0010394B">
        <w:rPr>
          <w:rFonts w:ascii="Times New Roman" w:hAnsi="Times New Roman"/>
          <w:sz w:val="28"/>
          <w:szCs w:val="28"/>
        </w:rPr>
        <w:t>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01D91">
        <w:rPr>
          <w:rFonts w:ascii="Times New Roman" w:hAnsi="Times New Roman"/>
          <w:sz w:val="28"/>
          <w:szCs w:val="28"/>
        </w:rPr>
        <w:t>.</w:t>
      </w:r>
      <w:proofErr w:type="gramEnd"/>
    </w:p>
    <w:p w:rsidR="00701D91" w:rsidRDefault="00701D91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Внешняя проверка годового отчета об исполнении бюджета поселения и экспертиза проекта поселения ежегодно включаются в план работы КСП района.</w:t>
      </w:r>
    </w:p>
    <w:p w:rsidR="00701D91" w:rsidRDefault="00701D91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Другие контрольные и экспертно-аналитические мероприятия включаются в план работы КСП района на основании предложений Совета депутатов, предоставляемых в сроки, установленные для формирования плана работы КСП района.</w:t>
      </w:r>
      <w:bookmarkStart w:id="0" w:name="_GoBack"/>
      <w:bookmarkEnd w:id="0"/>
    </w:p>
    <w:p w:rsidR="0010394B" w:rsidRDefault="00701D91" w:rsidP="00701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</w:t>
      </w:r>
      <w:r w:rsidRPr="00701D91">
        <w:rPr>
          <w:rFonts w:ascii="Times New Roman" w:hAnsi="Times New Roman"/>
          <w:sz w:val="28"/>
          <w:szCs w:val="28"/>
        </w:rPr>
        <w:t>онтрольные и экспертно-аналитические мероприятия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настоящим Соглашением включаются в план работы КСП района отдельным разделом (подразделом). Количество указанных мероприятий определяется с учетом средств, предназначенных на исполнение полномочий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0394B" w:rsidRDefault="0010394B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1C1" w:rsidRPr="00701D91" w:rsidRDefault="00701D91" w:rsidP="0070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701D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1F54B5" w:rsidRPr="001F54B5" w:rsidRDefault="001F54B5" w:rsidP="001F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A5C" w:rsidRDefault="00586A5C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Pr="00512288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sectPr w:rsidR="00221324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9EF2B86"/>
    <w:multiLevelType w:val="hybridMultilevel"/>
    <w:tmpl w:val="404C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DF22-AE5C-47BE-BAB5-BF498F88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54</cp:revision>
  <cp:lastPrinted>2021-12-01T10:23:00Z</cp:lastPrinted>
  <dcterms:created xsi:type="dcterms:W3CDTF">2014-05-19T08:44:00Z</dcterms:created>
  <dcterms:modified xsi:type="dcterms:W3CDTF">2022-01-19T08:45:00Z</dcterms:modified>
</cp:coreProperties>
</file>